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46B1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PERFIL DE COMPETENCIAS ASISTENTE DE CUIDADO</w:t>
      </w:r>
    </w:p>
    <w:p w14:paraId="00000002" w14:textId="77777777" w:rsidR="00D946B1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SERVICIO DE ATENCIÓN DOMICILIARIA-SAD</w:t>
      </w:r>
    </w:p>
    <w:p w14:paraId="00000003" w14:textId="77777777" w:rsidR="00D946B1" w:rsidRDefault="00D946B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4" w14:textId="77777777" w:rsidR="00D946B1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Denominación del cargo:</w:t>
      </w:r>
      <w:r>
        <w:rPr>
          <w:rFonts w:ascii="Arial" w:eastAsia="Arial" w:hAnsi="Arial" w:cs="Arial"/>
          <w:sz w:val="20"/>
          <w:szCs w:val="20"/>
        </w:rPr>
        <w:t xml:space="preserve"> Asistente de cuidado- servicio de atención domiciliaria SAD</w:t>
      </w:r>
    </w:p>
    <w:p w14:paraId="00000005" w14:textId="77777777" w:rsidR="00D946B1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Unidad participativa a la que pertenece:</w:t>
      </w:r>
      <w:r>
        <w:rPr>
          <w:rFonts w:ascii="Arial" w:eastAsia="Arial" w:hAnsi="Arial" w:cs="Arial"/>
          <w:sz w:val="20"/>
          <w:szCs w:val="20"/>
        </w:rPr>
        <w:t xml:space="preserve"> Red Local de Apoyos y Cuidados </w:t>
      </w:r>
    </w:p>
    <w:p w14:paraId="227FCD30" w14:textId="5F3CAB95" w:rsidR="0056560E" w:rsidRDefault="00000000" w:rsidP="0056560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Dependencia Jerárquica Superior: </w:t>
      </w:r>
      <w:r w:rsidR="00D90930">
        <w:rPr>
          <w:rFonts w:ascii="Arial" w:eastAsia="Arial" w:hAnsi="Arial" w:cs="Arial"/>
          <w:b/>
          <w:sz w:val="20"/>
          <w:szCs w:val="20"/>
        </w:rPr>
        <w:t>COORDINADOR DE RED LOCAL</w:t>
      </w:r>
      <w:r w:rsidR="005B2D35">
        <w:rPr>
          <w:rFonts w:ascii="Arial" w:eastAsia="Arial" w:hAnsi="Arial" w:cs="Arial"/>
          <w:b/>
          <w:sz w:val="20"/>
          <w:szCs w:val="20"/>
        </w:rPr>
        <w:t>;</w:t>
      </w:r>
      <w:r w:rsidR="00D90930">
        <w:rPr>
          <w:rFonts w:ascii="Arial" w:eastAsia="Arial" w:hAnsi="Arial" w:cs="Arial"/>
          <w:b/>
          <w:sz w:val="20"/>
          <w:szCs w:val="20"/>
        </w:rPr>
        <w:tab/>
      </w:r>
      <w:r w:rsidR="0056560E">
        <w:rPr>
          <w:rFonts w:ascii="Arial" w:eastAsia="Arial" w:hAnsi="Arial" w:cs="Arial"/>
          <w:b/>
          <w:sz w:val="20"/>
          <w:szCs w:val="20"/>
        </w:rPr>
        <w:t xml:space="preserve"> COORDINADOR SAD </w:t>
      </w:r>
    </w:p>
    <w:p w14:paraId="544A4E55" w14:textId="7DE406A6" w:rsidR="00F32F36" w:rsidRDefault="00F32F36" w:rsidP="00F32F3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Renta: $ </w:t>
      </w:r>
      <w:r>
        <w:rPr>
          <w:rFonts w:ascii="Arial" w:eastAsia="Arial" w:hAnsi="Arial" w:cs="Arial"/>
          <w:b/>
          <w:sz w:val="20"/>
          <w:szCs w:val="20"/>
        </w:rPr>
        <w:t>500.000 mensuales</w:t>
      </w:r>
      <w:r>
        <w:rPr>
          <w:rFonts w:ascii="Arial" w:eastAsia="Arial" w:hAnsi="Arial" w:cs="Arial"/>
          <w:b/>
          <w:sz w:val="20"/>
          <w:szCs w:val="20"/>
        </w:rPr>
        <w:t xml:space="preserve">, menos impuestos a la renta. </w:t>
      </w:r>
    </w:p>
    <w:p w14:paraId="1043FAB1" w14:textId="7E15B864" w:rsidR="00F32F36" w:rsidRPr="005B2D35" w:rsidRDefault="00F32F36" w:rsidP="00F32F36">
      <w:pPr>
        <w:jc w:val="both"/>
        <w:rPr>
          <w:rFonts w:ascii="Arial" w:hAnsi="Arial" w:cs="Arial"/>
          <w:sz w:val="20"/>
          <w:szCs w:val="20"/>
        </w:rPr>
      </w:pPr>
      <w:r w:rsidRPr="005B2D35">
        <w:rPr>
          <w:rFonts w:ascii="Arial" w:hAnsi="Arial" w:cs="Arial"/>
          <w:sz w:val="20"/>
          <w:szCs w:val="20"/>
        </w:rPr>
        <w:t xml:space="preserve">Cargo vacante: </w:t>
      </w:r>
      <w:r w:rsidR="00B604B4" w:rsidRPr="005B2D35">
        <w:rPr>
          <w:rFonts w:ascii="Arial" w:hAnsi="Arial" w:cs="Arial"/>
          <w:sz w:val="20"/>
          <w:szCs w:val="20"/>
        </w:rPr>
        <w:t>8 asistentes</w:t>
      </w:r>
      <w:r w:rsidR="005B2D35" w:rsidRPr="005B2D35">
        <w:rPr>
          <w:rFonts w:ascii="Arial" w:hAnsi="Arial" w:cs="Arial"/>
          <w:sz w:val="20"/>
          <w:szCs w:val="20"/>
        </w:rPr>
        <w:t xml:space="preserve"> de cuidados </w:t>
      </w:r>
      <w:r w:rsidRPr="005B2D35">
        <w:rPr>
          <w:rFonts w:ascii="Arial" w:hAnsi="Arial" w:cs="Arial"/>
          <w:sz w:val="20"/>
          <w:szCs w:val="20"/>
        </w:rPr>
        <w:t>/a Servicio Especializado</w:t>
      </w:r>
    </w:p>
    <w:p w14:paraId="1AF510A6" w14:textId="77777777" w:rsidR="00F32F36" w:rsidRPr="005B2D35" w:rsidRDefault="00F32F36" w:rsidP="00F32F36">
      <w:pPr>
        <w:jc w:val="both"/>
        <w:rPr>
          <w:rFonts w:ascii="Arial" w:hAnsi="Arial" w:cs="Arial"/>
          <w:sz w:val="20"/>
          <w:szCs w:val="20"/>
        </w:rPr>
      </w:pPr>
      <w:r w:rsidRPr="005B2D35">
        <w:rPr>
          <w:rFonts w:ascii="Arial" w:hAnsi="Arial" w:cs="Arial"/>
          <w:sz w:val="20"/>
          <w:szCs w:val="20"/>
        </w:rPr>
        <w:t xml:space="preserve">Tipo de contrato:   Honorarios </w:t>
      </w:r>
    </w:p>
    <w:p w14:paraId="468C7A8F" w14:textId="191D9623" w:rsidR="00F32F36" w:rsidRPr="005B2D35" w:rsidRDefault="00F32F36" w:rsidP="00F32F36">
      <w:pPr>
        <w:jc w:val="both"/>
        <w:rPr>
          <w:rFonts w:ascii="Arial" w:hAnsi="Arial" w:cs="Arial"/>
          <w:sz w:val="20"/>
          <w:szCs w:val="20"/>
        </w:rPr>
      </w:pPr>
      <w:r w:rsidRPr="005B2D35">
        <w:rPr>
          <w:rFonts w:ascii="Arial" w:hAnsi="Arial" w:cs="Arial"/>
          <w:sz w:val="20"/>
          <w:szCs w:val="20"/>
        </w:rPr>
        <w:t xml:space="preserve">Total </w:t>
      </w:r>
      <w:proofErr w:type="gramStart"/>
      <w:r w:rsidRPr="005B2D35">
        <w:rPr>
          <w:rFonts w:ascii="Arial" w:hAnsi="Arial" w:cs="Arial"/>
          <w:sz w:val="20"/>
          <w:szCs w:val="20"/>
        </w:rPr>
        <w:t>Horas :</w:t>
      </w:r>
      <w:proofErr w:type="gramEnd"/>
      <w:r w:rsidRPr="005B2D35">
        <w:rPr>
          <w:rFonts w:ascii="Arial" w:hAnsi="Arial" w:cs="Arial"/>
          <w:sz w:val="20"/>
          <w:szCs w:val="20"/>
        </w:rPr>
        <w:t xml:space="preserve">       44 horas </w:t>
      </w:r>
      <w:r w:rsidR="005B2D35" w:rsidRPr="005B2D35">
        <w:rPr>
          <w:rFonts w:ascii="Arial" w:hAnsi="Arial" w:cs="Arial"/>
          <w:sz w:val="20"/>
          <w:szCs w:val="20"/>
        </w:rPr>
        <w:t xml:space="preserve">semanales </w:t>
      </w:r>
    </w:p>
    <w:p w14:paraId="00000008" w14:textId="77777777" w:rsidR="00D946B1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Categoría Ocupacional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00000009" w14:textId="77777777" w:rsidR="00D946B1" w:rsidRDefault="00000000">
      <w:pPr>
        <w:rPr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b/>
        </w:rPr>
        <w:t>Subprocesos fundamentales en los cuales se desempeña:</w:t>
      </w:r>
    </w:p>
    <w:p w14:paraId="0000000A" w14:textId="77777777" w:rsidR="00D946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Asistir a la persona en situación de dependencia en las actividades de la vida diaria en los ámbitos de </w:t>
      </w:r>
      <w:r>
        <w:t>higiene</w:t>
      </w:r>
      <w:r>
        <w:rPr>
          <w:color w:val="000000"/>
        </w:rPr>
        <w:t xml:space="preserve"> personal y confort, aseo y orden del espacio del usuario, alimentación, apoyo en la micción y defecación, movilización y trasladados.</w:t>
      </w:r>
    </w:p>
    <w:p w14:paraId="0000000B" w14:textId="77777777" w:rsidR="00D946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Apoyar al usuario en la realización de rutinas y </w:t>
      </w:r>
      <w:r>
        <w:t>roles</w:t>
      </w:r>
      <w:r>
        <w:rPr>
          <w:color w:val="000000"/>
        </w:rPr>
        <w:t xml:space="preserve"> de la vida diaria, de acuerdo a sus intereses y respetando o estimulando la autonomía.</w:t>
      </w:r>
    </w:p>
    <w:p w14:paraId="0000000C" w14:textId="77777777" w:rsidR="00D946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Apoyar la realización de las actividades que faciliten el bienestar de la persona en situación de dependencia</w:t>
      </w:r>
      <w:r>
        <w:rPr>
          <w:color w:val="000000"/>
          <w:sz w:val="23"/>
          <w:szCs w:val="23"/>
          <w:shd w:val="clear" w:color="auto" w:fill="DBE5F1"/>
        </w:rPr>
        <w:t>.</w:t>
      </w:r>
    </w:p>
    <w:p w14:paraId="0000000D" w14:textId="77777777" w:rsidR="00D946B1" w:rsidRDefault="00000000">
      <w:pPr>
        <w:ind w:left="360"/>
      </w:pPr>
      <w:r>
        <w:t>Misión del Puesto: Apoyo a la persona en situación de dependencia y a su cuidadora en las actividades de la vida diaria en el domicilio de los beneficiarios.</w:t>
      </w:r>
    </w:p>
    <w:p w14:paraId="0000000E" w14:textId="77777777" w:rsidR="00D946B1" w:rsidRDefault="00000000">
      <w:pPr>
        <w:ind w:left="360"/>
        <w:rPr>
          <w:b/>
        </w:rPr>
      </w:pPr>
      <w:r>
        <w:rPr>
          <w:b/>
        </w:rPr>
        <w:t>Principales funciones y tareas</w:t>
      </w:r>
    </w:p>
    <w:p w14:paraId="0000000F" w14:textId="77777777" w:rsidR="00D946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Apoyo parcial o total en las actividades para mantener la </w:t>
      </w:r>
      <w:r>
        <w:t>higiene</w:t>
      </w:r>
      <w:r>
        <w:rPr>
          <w:color w:val="000000"/>
        </w:rPr>
        <w:t xml:space="preserve"> </w:t>
      </w:r>
      <w:r>
        <w:t>personal y</w:t>
      </w:r>
      <w:r>
        <w:rPr>
          <w:color w:val="000000"/>
        </w:rPr>
        <w:t xml:space="preserve"> </w:t>
      </w:r>
      <w:r>
        <w:t>confort</w:t>
      </w:r>
      <w:r>
        <w:rPr>
          <w:color w:val="000000"/>
        </w:rPr>
        <w:t xml:space="preserve"> </w:t>
      </w:r>
      <w:r>
        <w:t>de la</w:t>
      </w:r>
      <w:r>
        <w:rPr>
          <w:color w:val="000000"/>
        </w:rPr>
        <w:t xml:space="preserve"> persona en situación de dependencia.</w:t>
      </w:r>
    </w:p>
    <w:p w14:paraId="00000010" w14:textId="77777777" w:rsidR="00D946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Organizar y apoyar la ingesta de los medicamentos prescritos por el Centro de Salud.</w:t>
      </w:r>
    </w:p>
    <w:p w14:paraId="00000011" w14:textId="77777777" w:rsidR="00D946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Movilizar personas postradas.</w:t>
      </w:r>
    </w:p>
    <w:p w14:paraId="00000012" w14:textId="77777777" w:rsidR="00D946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Apoyar al mantenimiento funcional de las personas con dependencia moderada. Comprende caminar y moverse dentro de su propia casa, habitación o en distintas zonas.</w:t>
      </w:r>
    </w:p>
    <w:p w14:paraId="00000013" w14:textId="77777777" w:rsidR="00D946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Apoyar en la alimentación, preparar alimentos de la persona en situación de dependencia y lavar los utensilios ocupados.</w:t>
      </w:r>
    </w:p>
    <w:p w14:paraId="00000014" w14:textId="77777777" w:rsidR="00D946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Seguir las indicaciones del profesional de salud para el apoyo en las actividades de estimulación física y cognitiva para prevenir la inactividad y deterioro físico cognitivo.</w:t>
      </w:r>
    </w:p>
    <w:p w14:paraId="00000015" w14:textId="77777777" w:rsidR="00D946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Apoyar tareas del hogar asociadas a las personas en situación de dependencia.</w:t>
      </w:r>
    </w:p>
    <w:p w14:paraId="00000016" w14:textId="77777777" w:rsidR="00D946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Mantener el orden y limpieza de las viviendas que utiliza la persona en situación de dependencia.</w:t>
      </w:r>
    </w:p>
    <w:p w14:paraId="00000017" w14:textId="77777777" w:rsidR="00D946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Lavar y mantener la ropa de la persona en situación de dependencia.</w:t>
      </w:r>
    </w:p>
    <w:p w14:paraId="00000018" w14:textId="77777777" w:rsidR="00D946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Apoyar la vinculación de la persona con familiares, vecinos, amigos y las redes para prevenir aislamiento social.</w:t>
      </w:r>
    </w:p>
    <w:p w14:paraId="00000019" w14:textId="77777777" w:rsidR="00D946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 xml:space="preserve">Apoyar a la persona en situación de dependencia a caminar y/o moverse, cerca o lejos de la propia vivienda, utilizando las ayudas técnicas </w:t>
      </w:r>
      <w:r>
        <w:t>correspondientes</w:t>
      </w:r>
      <w:r>
        <w:rPr>
          <w:color w:val="000000"/>
        </w:rPr>
        <w:t>.</w:t>
      </w:r>
    </w:p>
    <w:p w14:paraId="0000001A" w14:textId="77777777" w:rsidR="00D946B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Apoyar a la persona en situación de dependencia a utilizar las redes de salud.</w:t>
      </w:r>
    </w:p>
    <w:p w14:paraId="0000001B" w14:textId="7D681F4D" w:rsidR="00D946B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Condiciones de trabajo óptimas para el desempeño de la </w:t>
      </w:r>
      <w:r w:rsidR="00BA7E04">
        <w:rPr>
          <w:color w:val="000000"/>
        </w:rPr>
        <w:t>actividad.</w:t>
      </w:r>
    </w:p>
    <w:p w14:paraId="0000001C" w14:textId="77777777" w:rsidR="00D946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Seguro por acción de terceros.</w:t>
      </w:r>
    </w:p>
    <w:p w14:paraId="0000001D" w14:textId="77777777" w:rsidR="00D946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Tendrá 5 hogares a cargo. </w:t>
      </w:r>
    </w:p>
    <w:p w14:paraId="0000001E" w14:textId="77777777" w:rsidR="00D946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Modalidad del contrato a honorarios por prestación de servicios.</w:t>
      </w:r>
    </w:p>
    <w:p w14:paraId="00000020" w14:textId="77777777" w:rsidR="00D946B1" w:rsidRDefault="00000000">
      <w:pPr>
        <w:rPr>
          <w:b/>
        </w:rPr>
      </w:pPr>
      <w:r>
        <w:rPr>
          <w:b/>
        </w:rPr>
        <w:t xml:space="preserve">              Requisitos Mínimos Personales:</w:t>
      </w:r>
    </w:p>
    <w:p w14:paraId="00000021" w14:textId="25C11295" w:rsidR="00D946B1" w:rsidRDefault="00000000">
      <w:r>
        <w:t xml:space="preserve">Nivel académico:  </w:t>
      </w:r>
      <w:r w:rsidR="000A12D6">
        <w:t>E</w:t>
      </w:r>
      <w:r>
        <w:t>nseñanza media completa.</w:t>
      </w:r>
    </w:p>
    <w:p w14:paraId="634874C6" w14:textId="6EDF0695" w:rsidR="00295802" w:rsidRDefault="00000000">
      <w:r>
        <w:t>Experiencia en el tema</w:t>
      </w:r>
      <w:r w:rsidR="00295802">
        <w:t xml:space="preserve">: </w:t>
      </w:r>
      <w:r>
        <w:t xml:space="preserve"> </w:t>
      </w:r>
      <w:r w:rsidR="00295802">
        <w:t>E</w:t>
      </w:r>
      <w:r>
        <w:t>xperiencia laboral previa</w:t>
      </w:r>
      <w:r w:rsidR="00295802">
        <w:t xml:space="preserve"> mínimo 1 año en materia de cuidados</w:t>
      </w:r>
      <w:r>
        <w:t xml:space="preserve">. </w:t>
      </w:r>
      <w:r w:rsidR="000A12D6">
        <w:t xml:space="preserve">Se </w:t>
      </w:r>
      <w:r w:rsidR="00295802">
        <w:t>considerará</w:t>
      </w:r>
      <w:r>
        <w:t xml:space="preserve"> como alternativa a la experiencia laboral la experiencia en cuidado de un familiar en situación de dependencia.</w:t>
      </w:r>
    </w:p>
    <w:p w14:paraId="00000022" w14:textId="64D9D832" w:rsidR="00D946B1" w:rsidRDefault="00000000">
      <w:r>
        <w:t xml:space="preserve"> Esta </w:t>
      </w:r>
      <w:r w:rsidR="00B604B4">
        <w:t>condición es</w:t>
      </w:r>
      <w:r>
        <w:t xml:space="preserve"> excluyente.</w:t>
      </w:r>
    </w:p>
    <w:p w14:paraId="00000023" w14:textId="6E213ADC" w:rsidR="00D946B1" w:rsidRDefault="00000000">
      <w:r>
        <w:t>Formación: Deseable curso de capacitación en oficio</w:t>
      </w:r>
      <w:r w:rsidR="00295802">
        <w:t xml:space="preserve"> de cuidados</w:t>
      </w:r>
      <w:r>
        <w:t xml:space="preserve"> finalizado. Esta condición no es excluyente.</w:t>
      </w:r>
    </w:p>
    <w:p w14:paraId="00000024" w14:textId="77777777" w:rsidR="00D946B1" w:rsidRDefault="00000000">
      <w:pPr>
        <w:rPr>
          <w:b/>
        </w:rPr>
      </w:pPr>
      <w:r>
        <w:rPr>
          <w:b/>
        </w:rPr>
        <w:t>COMPETENCIAS PARA EL PUESTO</w:t>
      </w:r>
    </w:p>
    <w:p w14:paraId="00000025" w14:textId="77777777" w:rsidR="00D946B1" w:rsidRDefault="00000000">
      <w:pPr>
        <w:numPr>
          <w:ilvl w:val="0"/>
          <w:numId w:val="4"/>
        </w:numPr>
        <w:spacing w:after="0"/>
      </w:pPr>
      <w:r>
        <w:t>RESPONSABILIDAD PERSONAL.</w:t>
      </w:r>
    </w:p>
    <w:p w14:paraId="00000026" w14:textId="77777777" w:rsidR="00D946B1" w:rsidRDefault="00000000">
      <w:pPr>
        <w:numPr>
          <w:ilvl w:val="0"/>
          <w:numId w:val="4"/>
        </w:numPr>
        <w:spacing w:after="0"/>
      </w:pPr>
      <w:r>
        <w:t>ADAPTABILIDAD Y FLEXIBILIDAD</w:t>
      </w:r>
    </w:p>
    <w:p w14:paraId="00000027" w14:textId="77777777" w:rsidR="00D946B1" w:rsidRDefault="00000000">
      <w:pPr>
        <w:numPr>
          <w:ilvl w:val="0"/>
          <w:numId w:val="4"/>
        </w:numPr>
        <w:spacing w:after="0"/>
      </w:pPr>
      <w:r>
        <w:t xml:space="preserve"> ORIENTACIÓN A LOS BENEFICIARIOS </w:t>
      </w:r>
    </w:p>
    <w:p w14:paraId="00000028" w14:textId="77777777" w:rsidR="00D946B1" w:rsidRDefault="00000000">
      <w:pPr>
        <w:numPr>
          <w:ilvl w:val="0"/>
          <w:numId w:val="4"/>
        </w:numPr>
        <w:spacing w:after="0"/>
      </w:pPr>
      <w:r>
        <w:t>DESARROLLO DE LAS RELACIONES</w:t>
      </w:r>
    </w:p>
    <w:p w14:paraId="00000029" w14:textId="77777777" w:rsidR="00D946B1" w:rsidRDefault="00000000">
      <w:pPr>
        <w:numPr>
          <w:ilvl w:val="0"/>
          <w:numId w:val="4"/>
        </w:numPr>
        <w:spacing w:after="0"/>
      </w:pPr>
      <w:r>
        <w:t xml:space="preserve">TOLERANCIA A LA PRESIÓN </w:t>
      </w:r>
    </w:p>
    <w:p w14:paraId="0000002A" w14:textId="77777777" w:rsidR="00D946B1" w:rsidRDefault="00000000">
      <w:pPr>
        <w:numPr>
          <w:ilvl w:val="0"/>
          <w:numId w:val="4"/>
        </w:numPr>
      </w:pPr>
      <w:r>
        <w:t xml:space="preserve"> PROCEDIMENTAL</w:t>
      </w:r>
    </w:p>
    <w:p w14:paraId="0000002C" w14:textId="5B676F34" w:rsidR="00D946B1" w:rsidRDefault="006F03DD">
      <w:r>
        <w:t>D</w:t>
      </w:r>
      <w:r w:rsidR="00000000">
        <w:t>ocumentos a presentar:</w:t>
      </w:r>
    </w:p>
    <w:p w14:paraId="0000002D" w14:textId="77777777" w:rsidR="00D946B1" w:rsidRDefault="00000000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14:paraId="0000002E" w14:textId="77777777" w:rsidR="00D946B1" w:rsidRDefault="00000000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Certificado de estudios </w:t>
      </w:r>
    </w:p>
    <w:p w14:paraId="0000002F" w14:textId="77777777" w:rsidR="00D946B1" w:rsidRDefault="00000000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Certificados que acrediten formación adicional si lo hubiere.</w:t>
      </w:r>
    </w:p>
    <w:p w14:paraId="00000030" w14:textId="77777777" w:rsidR="00D946B1" w:rsidRDefault="00000000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Copia carnet de identidad.</w:t>
      </w:r>
    </w:p>
    <w:p w14:paraId="00000031" w14:textId="77777777" w:rsidR="00D946B1" w:rsidRDefault="00000000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Certificado de antecedentes para fines especiales.</w:t>
      </w:r>
    </w:p>
    <w:p w14:paraId="00000032" w14:textId="3D41C104" w:rsidR="00D946B1" w:rsidRDefault="00000000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Certificado de inhabilidad para trabajar con niñas y niñas.</w:t>
      </w:r>
    </w:p>
    <w:p w14:paraId="1E968102" w14:textId="0EDFF94E" w:rsidR="00BA7E04" w:rsidRDefault="00BA7E04" w:rsidP="00BA7E04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178D7E0B" w14:textId="77777777" w:rsidR="00BA7E04" w:rsidRDefault="00BA7E04" w:rsidP="00BA7E04">
      <w:pPr>
        <w:spacing w:after="0" w:line="276" w:lineRule="auto"/>
        <w:jc w:val="both"/>
        <w:rPr>
          <w:sz w:val="24"/>
          <w:szCs w:val="24"/>
        </w:rPr>
      </w:pPr>
    </w:p>
    <w:p w14:paraId="1C02A9A8" w14:textId="2A2930C8" w:rsidR="00BA7E04" w:rsidRPr="00BA7E04" w:rsidRDefault="00BA7E04" w:rsidP="00BA7E04">
      <w:pPr>
        <w:spacing w:after="0" w:line="276" w:lineRule="auto"/>
        <w:ind w:left="2160" w:firstLine="720"/>
        <w:jc w:val="both"/>
        <w:rPr>
          <w:b/>
          <w:bCs/>
          <w:sz w:val="24"/>
          <w:szCs w:val="24"/>
        </w:rPr>
      </w:pPr>
      <w:r w:rsidRPr="00BA7E04">
        <w:rPr>
          <w:b/>
          <w:bCs/>
          <w:sz w:val="24"/>
          <w:szCs w:val="24"/>
        </w:rPr>
        <w:t>DIRECCION DE DESARROLLO COMUNITARIO</w:t>
      </w:r>
    </w:p>
    <w:p w14:paraId="094138C2" w14:textId="70DC229A" w:rsidR="00BA7E04" w:rsidRPr="00BA7E04" w:rsidRDefault="00BA7E04" w:rsidP="00BA7E04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7E04">
        <w:rPr>
          <w:b/>
          <w:bCs/>
          <w:sz w:val="24"/>
          <w:szCs w:val="24"/>
        </w:rPr>
        <w:tab/>
      </w:r>
      <w:r w:rsidRPr="00BA7E04">
        <w:rPr>
          <w:b/>
          <w:bCs/>
          <w:sz w:val="24"/>
          <w:szCs w:val="24"/>
        </w:rPr>
        <w:tab/>
      </w:r>
      <w:r w:rsidRPr="00BA7E04">
        <w:rPr>
          <w:b/>
          <w:bCs/>
          <w:sz w:val="24"/>
          <w:szCs w:val="24"/>
        </w:rPr>
        <w:tab/>
      </w:r>
      <w:r w:rsidRPr="00BA7E04">
        <w:rPr>
          <w:b/>
          <w:bCs/>
          <w:sz w:val="24"/>
          <w:szCs w:val="24"/>
        </w:rPr>
        <w:tab/>
        <w:t xml:space="preserve">        I.MUNICIPALIDAD DE PUTAENDO</w:t>
      </w:r>
    </w:p>
    <w:p w14:paraId="00000033" w14:textId="48285259" w:rsidR="00D946B1" w:rsidRDefault="00D946B1"/>
    <w:p w14:paraId="4DEC0975" w14:textId="227DB456" w:rsidR="00BA7E04" w:rsidRDefault="00BA7E04">
      <w:proofErr w:type="gramStart"/>
      <w:r>
        <w:t>JULIO ,</w:t>
      </w:r>
      <w:proofErr w:type="gramEnd"/>
      <w:r>
        <w:t xml:space="preserve"> 2022</w:t>
      </w:r>
    </w:p>
    <w:sectPr w:rsidR="00BA7E04" w:rsidSect="00565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04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FC46" w14:textId="77777777" w:rsidR="00F82F4D" w:rsidRDefault="00F82F4D" w:rsidP="00B604B4">
      <w:pPr>
        <w:spacing w:after="0" w:line="240" w:lineRule="auto"/>
      </w:pPr>
      <w:r>
        <w:separator/>
      </w:r>
    </w:p>
  </w:endnote>
  <w:endnote w:type="continuationSeparator" w:id="0">
    <w:p w14:paraId="612C6DE8" w14:textId="77777777" w:rsidR="00F82F4D" w:rsidRDefault="00F82F4D" w:rsidP="00B6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AA11" w14:textId="77777777" w:rsidR="0056560E" w:rsidRDefault="005656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642E" w14:textId="77777777" w:rsidR="0056560E" w:rsidRDefault="005656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CFBE" w14:textId="77777777" w:rsidR="0056560E" w:rsidRDefault="005656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F083" w14:textId="77777777" w:rsidR="00F82F4D" w:rsidRDefault="00F82F4D" w:rsidP="00B604B4">
      <w:pPr>
        <w:spacing w:after="0" w:line="240" w:lineRule="auto"/>
      </w:pPr>
      <w:r>
        <w:separator/>
      </w:r>
    </w:p>
  </w:footnote>
  <w:footnote w:type="continuationSeparator" w:id="0">
    <w:p w14:paraId="76681EFA" w14:textId="77777777" w:rsidR="00F82F4D" w:rsidRDefault="00F82F4D" w:rsidP="00B6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3568" w14:textId="77777777" w:rsidR="0056560E" w:rsidRDefault="005656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24D2" w14:textId="47B32184" w:rsidR="00B604B4" w:rsidRDefault="00B604B4">
    <w:pPr>
      <w:pStyle w:val="Encabezado"/>
    </w:pPr>
    <w:bookmarkStart w:id="1" w:name="_Hlk109652020"/>
    <w:bookmarkStart w:id="2" w:name="_Hlk109652021"/>
    <w:bookmarkStart w:id="3" w:name="_Hlk109652022"/>
    <w:bookmarkStart w:id="4" w:name="_Hlk109652023"/>
    <w:r w:rsidRPr="00994972">
      <w:rPr>
        <w:rFonts w:ascii="SansSerif" w:eastAsia="Times New Roman" w:hAnsi="SansSerif" w:cs="Lucida Sans Unicode"/>
        <w:b/>
        <w:color w:val="44546A"/>
        <w:sz w:val="24"/>
      </w:rPr>
      <w:drawing>
        <wp:inline distT="0" distB="0" distL="0" distR="0" wp14:anchorId="59AB88E1" wp14:editId="227E90F9">
          <wp:extent cx="990600" cy="704063"/>
          <wp:effectExtent l="0" t="0" r="0" b="127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80" cy="710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19B33F" w14:textId="738AAE60" w:rsidR="00B604B4" w:rsidRPr="0056560E" w:rsidRDefault="00B604B4">
    <w:pPr>
      <w:pStyle w:val="Encabezado"/>
      <w:rPr>
        <w:color w:val="7030A0"/>
        <w:sz w:val="18"/>
        <w:szCs w:val="18"/>
      </w:rPr>
    </w:pPr>
    <w:r w:rsidRPr="0056560E">
      <w:rPr>
        <w:color w:val="7030A0"/>
        <w:sz w:val="18"/>
        <w:szCs w:val="18"/>
      </w:rPr>
      <w:t>Dirección Desarrollo Comunitario</w:t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DD48" w14:textId="77777777" w:rsidR="0056560E" w:rsidRDefault="005656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B81"/>
    <w:multiLevelType w:val="multilevel"/>
    <w:tmpl w:val="96D29F3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AF29B4"/>
    <w:multiLevelType w:val="multilevel"/>
    <w:tmpl w:val="3DB4A8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F42F28"/>
    <w:multiLevelType w:val="multilevel"/>
    <w:tmpl w:val="77C40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C33C9D"/>
    <w:multiLevelType w:val="multilevel"/>
    <w:tmpl w:val="28BC30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6154"/>
    <w:multiLevelType w:val="multilevel"/>
    <w:tmpl w:val="63D2D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C2141"/>
    <w:multiLevelType w:val="hybridMultilevel"/>
    <w:tmpl w:val="7B7A7A06"/>
    <w:lvl w:ilvl="0" w:tplc="77E88798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946957133">
    <w:abstractNumId w:val="0"/>
  </w:num>
  <w:num w:numId="2" w16cid:durableId="1714964069">
    <w:abstractNumId w:val="1"/>
  </w:num>
  <w:num w:numId="3" w16cid:durableId="1380785634">
    <w:abstractNumId w:val="4"/>
  </w:num>
  <w:num w:numId="4" w16cid:durableId="1448888506">
    <w:abstractNumId w:val="2"/>
  </w:num>
  <w:num w:numId="5" w16cid:durableId="543519856">
    <w:abstractNumId w:val="3"/>
  </w:num>
  <w:num w:numId="6" w16cid:durableId="2103448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6B1"/>
    <w:rsid w:val="000A12D6"/>
    <w:rsid w:val="00295802"/>
    <w:rsid w:val="0056560E"/>
    <w:rsid w:val="005B2D35"/>
    <w:rsid w:val="00670741"/>
    <w:rsid w:val="006F03DD"/>
    <w:rsid w:val="00B604B4"/>
    <w:rsid w:val="00BA7E04"/>
    <w:rsid w:val="00D90930"/>
    <w:rsid w:val="00D946B1"/>
    <w:rsid w:val="00F32F36"/>
    <w:rsid w:val="00F8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19D33"/>
  <w15:docId w15:val="{5A881D77-3F21-40E6-B52C-AFC656E0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24044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60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4B4"/>
  </w:style>
  <w:style w:type="paragraph" w:styleId="Piedepgina">
    <w:name w:val="footer"/>
    <w:basedOn w:val="Normal"/>
    <w:link w:val="PiedepginaCar"/>
    <w:uiPriority w:val="99"/>
    <w:unhideWhenUsed/>
    <w:rsid w:val="00B60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4kB9x7rjhVfDehk1oXdbb9D32g==">AMUW2mVfOnTvUxvHggjt8sRHnGech/aF4524vFOKanJoyEFdty1eEtZJWI4pY7IxUif0VrNfw/CJVFTLFq87SCP5P9ZIGq/MaqwdsmjnnPOdDyN3pAlB3Fw+7Kq2TOe1chgmom7A1Oxe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juan fernando marquez</cp:lastModifiedBy>
  <cp:revision>2</cp:revision>
  <dcterms:created xsi:type="dcterms:W3CDTF">2022-07-18T19:05:00Z</dcterms:created>
  <dcterms:modified xsi:type="dcterms:W3CDTF">2022-07-25T19:07:00Z</dcterms:modified>
</cp:coreProperties>
</file>